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4B9" w:rsidRDefault="004514B9" w:rsidP="004514B9">
      <w:pPr>
        <w:jc w:val="center"/>
        <w:rPr>
          <w:b/>
          <w:sz w:val="28"/>
          <w:szCs w:val="28"/>
        </w:rPr>
      </w:pPr>
    </w:p>
    <w:p w:rsidR="004514B9" w:rsidRDefault="004514B9" w:rsidP="004514B9">
      <w:pPr>
        <w:jc w:val="center"/>
        <w:rPr>
          <w:b/>
          <w:sz w:val="24"/>
          <w:szCs w:val="24"/>
        </w:rPr>
      </w:pPr>
    </w:p>
    <w:p w:rsidR="004514B9" w:rsidRPr="004514B9" w:rsidRDefault="004514B9" w:rsidP="004514B9">
      <w:pPr>
        <w:jc w:val="center"/>
        <w:rPr>
          <w:b/>
          <w:sz w:val="24"/>
          <w:szCs w:val="24"/>
        </w:rPr>
      </w:pPr>
      <w:r w:rsidRPr="004514B9">
        <w:rPr>
          <w:b/>
          <w:sz w:val="24"/>
          <w:szCs w:val="24"/>
        </w:rPr>
        <w:t xml:space="preserve">ACU Francis Xavier Conaci Scholarship for Indigenous Studies 2018 </w:t>
      </w:r>
    </w:p>
    <w:p w:rsidR="004514B9" w:rsidRDefault="004514B9" w:rsidP="004514B9">
      <w:pPr>
        <w:jc w:val="center"/>
        <w:rPr>
          <w:b/>
          <w:sz w:val="24"/>
          <w:szCs w:val="24"/>
        </w:rPr>
      </w:pPr>
    </w:p>
    <w:p w:rsidR="004514B9" w:rsidRDefault="004514B9" w:rsidP="004514B9">
      <w:pPr>
        <w:jc w:val="center"/>
        <w:rPr>
          <w:b/>
          <w:sz w:val="24"/>
          <w:szCs w:val="24"/>
        </w:rPr>
      </w:pPr>
      <w:r w:rsidRPr="004514B9">
        <w:rPr>
          <w:b/>
          <w:sz w:val="24"/>
          <w:szCs w:val="24"/>
        </w:rPr>
        <w:t>Kate Gavin</w:t>
      </w:r>
    </w:p>
    <w:p w:rsidR="004514B9" w:rsidRPr="004514B9" w:rsidRDefault="004514B9" w:rsidP="004514B9">
      <w:pPr>
        <w:jc w:val="center"/>
        <w:rPr>
          <w:b/>
          <w:sz w:val="24"/>
          <w:szCs w:val="24"/>
        </w:rPr>
      </w:pPr>
    </w:p>
    <w:p w:rsidR="004514B9" w:rsidRPr="004514B9" w:rsidRDefault="004514B9" w:rsidP="004514B9">
      <w:pPr>
        <w:jc w:val="center"/>
        <w:rPr>
          <w:b/>
          <w:sz w:val="24"/>
          <w:szCs w:val="24"/>
        </w:rPr>
      </w:pPr>
    </w:p>
    <w:p w:rsidR="004514B9" w:rsidRPr="004514B9" w:rsidRDefault="004514B9" w:rsidP="004514B9">
      <w:pPr>
        <w:rPr>
          <w:sz w:val="24"/>
          <w:szCs w:val="24"/>
        </w:rPr>
      </w:pPr>
      <w:r w:rsidRPr="004514B9">
        <w:rPr>
          <w:sz w:val="24"/>
          <w:szCs w:val="24"/>
        </w:rPr>
        <w:t xml:space="preserve">I am saddened not to be in Rome to celebrate with the second recipient of the ACU Francis Xavier Scholarship for Indigenous Studies, Kate Gavin, but grateful to be able to offer a few words through the kindness of the Ambassador. </w:t>
      </w:r>
    </w:p>
    <w:p w:rsidR="004514B9" w:rsidRPr="004514B9" w:rsidRDefault="004514B9" w:rsidP="004514B9">
      <w:pPr>
        <w:rPr>
          <w:sz w:val="24"/>
          <w:szCs w:val="24"/>
        </w:rPr>
      </w:pPr>
    </w:p>
    <w:p w:rsidR="004514B9" w:rsidRPr="004514B9" w:rsidRDefault="004514B9" w:rsidP="004514B9">
      <w:pPr>
        <w:rPr>
          <w:sz w:val="24"/>
          <w:szCs w:val="24"/>
        </w:rPr>
      </w:pPr>
      <w:r w:rsidRPr="004514B9">
        <w:rPr>
          <w:sz w:val="24"/>
          <w:szCs w:val="24"/>
        </w:rPr>
        <w:t>On behalf of the Benedictine Community at New Norcia and the New Norcia Aboriginal Corporation I send greetings and congratulations to you, Kate, and we offer our sincere encouragement and support.</w:t>
      </w:r>
    </w:p>
    <w:p w:rsidR="004514B9" w:rsidRPr="004514B9" w:rsidRDefault="004514B9" w:rsidP="004514B9">
      <w:pPr>
        <w:rPr>
          <w:sz w:val="24"/>
          <w:szCs w:val="24"/>
        </w:rPr>
      </w:pPr>
    </w:p>
    <w:p w:rsidR="004514B9" w:rsidRPr="004514B9" w:rsidRDefault="004514B9" w:rsidP="004514B9">
      <w:pPr>
        <w:rPr>
          <w:sz w:val="24"/>
          <w:szCs w:val="24"/>
        </w:rPr>
      </w:pPr>
      <w:r w:rsidRPr="004514B9">
        <w:rPr>
          <w:sz w:val="24"/>
          <w:szCs w:val="24"/>
        </w:rPr>
        <w:t xml:space="preserve">By now you will be quite familiar with the story of the New Norcia Noongar boys, Francis Conaci and Benedict Dirimera. You will have learned how New Norcia’s founding monk, Rosendo Salvado, held these young boys in such high regard, particularly in their moral and intellectual capacity. They both achieved much in their short time in Italy, and their legacy still lives on </w:t>
      </w:r>
      <w:r>
        <w:rPr>
          <w:sz w:val="24"/>
          <w:szCs w:val="24"/>
        </w:rPr>
        <w:t>through</w:t>
      </w:r>
      <w:r w:rsidRPr="004514B9">
        <w:rPr>
          <w:sz w:val="24"/>
          <w:szCs w:val="24"/>
        </w:rPr>
        <w:t xml:space="preserve"> this scholarship, and in so many other ways.</w:t>
      </w:r>
    </w:p>
    <w:p w:rsidR="004514B9" w:rsidRPr="004514B9" w:rsidRDefault="004514B9" w:rsidP="004514B9">
      <w:pPr>
        <w:rPr>
          <w:sz w:val="24"/>
          <w:szCs w:val="24"/>
        </w:rPr>
      </w:pPr>
    </w:p>
    <w:p w:rsidR="004514B9" w:rsidRPr="004514B9" w:rsidRDefault="004514B9" w:rsidP="004514B9">
      <w:pPr>
        <w:rPr>
          <w:sz w:val="24"/>
          <w:szCs w:val="24"/>
        </w:rPr>
      </w:pPr>
      <w:r w:rsidRPr="004514B9">
        <w:rPr>
          <w:sz w:val="24"/>
          <w:szCs w:val="24"/>
        </w:rPr>
        <w:t xml:space="preserve">I am so pleased that this second scholarship has been awarded to a woman, because New Norcia has a very rich history of remarkable Noongar women. On this very happy occasion, I would like to briefly introduce you to one particularly outstanding New Norcia </w:t>
      </w:r>
      <w:r>
        <w:rPr>
          <w:sz w:val="24"/>
          <w:szCs w:val="24"/>
        </w:rPr>
        <w:t>character</w:t>
      </w:r>
      <w:r w:rsidRPr="004514B9">
        <w:rPr>
          <w:sz w:val="24"/>
          <w:szCs w:val="24"/>
        </w:rPr>
        <w:t xml:space="preserve">, Helen Cuper. In the early 1870s Helen was appointed director of the newly completed New Norcia Post Office, making her the first New Norcia Aboriginal woman ever employed by the government. Showing extraordinary skills in the new technology of telegraphy, Helen went on to become New Norcia’s first telegrapher, and one of the best in the colony...you’ll be pleased also to learn that her successor was an Aboriginal woman too! </w:t>
      </w:r>
    </w:p>
    <w:p w:rsidR="004514B9" w:rsidRPr="004514B9" w:rsidRDefault="004514B9" w:rsidP="004514B9">
      <w:pPr>
        <w:rPr>
          <w:sz w:val="24"/>
          <w:szCs w:val="24"/>
        </w:rPr>
      </w:pPr>
    </w:p>
    <w:p w:rsidR="004514B9" w:rsidRPr="004514B9" w:rsidRDefault="004514B9" w:rsidP="004514B9">
      <w:pPr>
        <w:rPr>
          <w:sz w:val="24"/>
          <w:szCs w:val="24"/>
        </w:rPr>
      </w:pPr>
      <w:r w:rsidRPr="004514B9">
        <w:rPr>
          <w:sz w:val="24"/>
          <w:szCs w:val="24"/>
        </w:rPr>
        <w:t xml:space="preserve">Kate, I would like, through the Ambassador, to present you with a copy of Salvado’s Report to Propaganda Fide, which he wrote in 1900, the year of his death. You will be able to read the details of Helen’s delightful story. Along with the story of Conaci, I hope you will be able to draw much inspiration from them </w:t>
      </w:r>
      <w:r>
        <w:rPr>
          <w:sz w:val="24"/>
          <w:szCs w:val="24"/>
        </w:rPr>
        <w:t>in</w:t>
      </w:r>
      <w:r w:rsidRPr="004514B9">
        <w:rPr>
          <w:sz w:val="24"/>
          <w:szCs w:val="24"/>
        </w:rPr>
        <w:t xml:space="preserve"> your own studies and career in nursing. </w:t>
      </w:r>
    </w:p>
    <w:p w:rsidR="004514B9" w:rsidRPr="004514B9" w:rsidRDefault="004514B9" w:rsidP="004514B9">
      <w:pPr>
        <w:rPr>
          <w:sz w:val="24"/>
          <w:szCs w:val="24"/>
        </w:rPr>
      </w:pPr>
    </w:p>
    <w:p w:rsidR="004514B9" w:rsidRPr="004514B9" w:rsidRDefault="004514B9" w:rsidP="004514B9">
      <w:pPr>
        <w:rPr>
          <w:sz w:val="24"/>
          <w:szCs w:val="24"/>
        </w:rPr>
      </w:pPr>
      <w:r w:rsidRPr="004514B9">
        <w:rPr>
          <w:sz w:val="24"/>
          <w:szCs w:val="24"/>
        </w:rPr>
        <w:t xml:space="preserve">We do hope </w:t>
      </w:r>
      <w:r>
        <w:rPr>
          <w:sz w:val="24"/>
          <w:szCs w:val="24"/>
        </w:rPr>
        <w:t xml:space="preserve">to welcome you in New Norcia someday, but in the meantime may </w:t>
      </w:r>
      <w:r w:rsidRPr="004514B9">
        <w:rPr>
          <w:sz w:val="24"/>
          <w:szCs w:val="24"/>
        </w:rPr>
        <w:t xml:space="preserve">your </w:t>
      </w:r>
      <w:r>
        <w:rPr>
          <w:sz w:val="24"/>
          <w:szCs w:val="24"/>
        </w:rPr>
        <w:t xml:space="preserve">exciting adventure </w:t>
      </w:r>
      <w:r w:rsidRPr="004514B9">
        <w:rPr>
          <w:sz w:val="24"/>
          <w:szCs w:val="24"/>
        </w:rPr>
        <w:t xml:space="preserve">in Rome </w:t>
      </w:r>
      <w:r>
        <w:rPr>
          <w:sz w:val="24"/>
          <w:szCs w:val="24"/>
        </w:rPr>
        <w:t>be</w:t>
      </w:r>
      <w:r w:rsidRPr="004514B9">
        <w:rPr>
          <w:sz w:val="24"/>
          <w:szCs w:val="24"/>
        </w:rPr>
        <w:t xml:space="preserve"> filled with much joy and discovery, and we take this opportunity to wish you every blessing and assurance of prayers.</w:t>
      </w:r>
    </w:p>
    <w:p w:rsidR="004514B9" w:rsidRPr="004514B9" w:rsidRDefault="004514B9" w:rsidP="004514B9">
      <w:pPr>
        <w:rPr>
          <w:sz w:val="24"/>
          <w:szCs w:val="24"/>
        </w:rPr>
      </w:pPr>
    </w:p>
    <w:p w:rsidR="004514B9" w:rsidRPr="004514B9" w:rsidRDefault="004514B9" w:rsidP="004514B9">
      <w:pPr>
        <w:rPr>
          <w:sz w:val="24"/>
          <w:szCs w:val="24"/>
        </w:rPr>
      </w:pPr>
      <w:r w:rsidRPr="004514B9">
        <w:rPr>
          <w:sz w:val="24"/>
          <w:szCs w:val="24"/>
        </w:rPr>
        <w:t>Fr John Herbert OSB, Abbot</w:t>
      </w:r>
    </w:p>
    <w:p w:rsidR="007247E9" w:rsidRPr="004514B9" w:rsidRDefault="007247E9" w:rsidP="009D458B">
      <w:pPr>
        <w:rPr>
          <w:sz w:val="24"/>
          <w:szCs w:val="24"/>
        </w:rPr>
      </w:pPr>
    </w:p>
    <w:sectPr w:rsidR="007247E9" w:rsidRPr="004514B9" w:rsidSect="00303ED1">
      <w:headerReference w:type="default" r:id="rId6"/>
      <w:footerReference w:type="default" r:id="rId7"/>
      <w:pgSz w:w="11906" w:h="16838"/>
      <w:pgMar w:top="1440" w:right="1440" w:bottom="1440" w:left="1440"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6A5" w:rsidRDefault="00E446A5" w:rsidP="006B0067">
      <w:r>
        <w:separator/>
      </w:r>
    </w:p>
  </w:endnote>
  <w:endnote w:type="continuationSeparator" w:id="0">
    <w:p w:rsidR="00E446A5" w:rsidRDefault="00E446A5" w:rsidP="006B00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NewBaskerville LT">
    <w:panose1 w:val="02000503080000020003"/>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3FD" w:rsidRDefault="00B253FD" w:rsidP="00B253FD">
    <w:pPr>
      <w:pStyle w:val="Footer"/>
      <w:jc w:val="center"/>
      <w:rPr>
        <w:rFonts w:ascii="Cambria" w:hAnsi="Cambria"/>
        <w:color w:val="4A442A"/>
      </w:rPr>
    </w:pPr>
  </w:p>
  <w:p w:rsidR="00E17CD8" w:rsidRPr="00B75540" w:rsidRDefault="00303ED1" w:rsidP="00303ED1">
    <w:pPr>
      <w:pStyle w:val="Footer"/>
      <w:rPr>
        <w:rFonts w:ascii="Cambria" w:hAnsi="Cambria"/>
        <w:color w:val="4A442A" w:themeColor="background2" w:themeShade="40"/>
      </w:rPr>
    </w:pPr>
    <w:r w:rsidRPr="00B75540">
      <w:rPr>
        <w:rFonts w:ascii="Cambria" w:hAnsi="Cambria"/>
        <w:color w:val="4A442A" w:themeColor="background2" w:themeShade="40"/>
      </w:rPr>
      <w:t xml:space="preserve">New Norcia </w:t>
    </w:r>
    <w:r w:rsidR="003A41BE" w:rsidRPr="00B75540">
      <w:rPr>
        <w:rFonts w:ascii="Cambria" w:hAnsi="Cambria"/>
        <w:color w:val="4A442A" w:themeColor="background2" w:themeShade="40"/>
      </w:rPr>
      <w:t xml:space="preserve">Benedictine </w:t>
    </w:r>
    <w:r w:rsidR="00BF38D9" w:rsidRPr="00B75540">
      <w:rPr>
        <w:rFonts w:ascii="Cambria" w:hAnsi="Cambria"/>
        <w:color w:val="4A442A" w:themeColor="background2" w:themeShade="40"/>
      </w:rPr>
      <w:t>C</w:t>
    </w:r>
    <w:r w:rsidR="003A41BE" w:rsidRPr="00B75540">
      <w:rPr>
        <w:rFonts w:ascii="Cambria" w:hAnsi="Cambria"/>
        <w:color w:val="4A442A" w:themeColor="background2" w:themeShade="40"/>
      </w:rPr>
      <w:t>ommunity</w:t>
    </w:r>
    <w:r w:rsidR="00BF38D9" w:rsidRPr="00B75540">
      <w:rPr>
        <w:rFonts w:ascii="Cambria" w:hAnsi="Cambria"/>
        <w:color w:val="4A442A" w:themeColor="background2" w:themeShade="40"/>
      </w:rPr>
      <w:t xml:space="preserve">, Great Northern Highway, New Norcia WA 6509 </w:t>
    </w:r>
  </w:p>
  <w:p w:rsidR="00B75540" w:rsidRPr="00B75540" w:rsidRDefault="00BF38D9" w:rsidP="00303ED1">
    <w:pPr>
      <w:pStyle w:val="Footer"/>
      <w:rPr>
        <w:rFonts w:ascii="Cambria" w:hAnsi="Cambria"/>
        <w:color w:val="4A442A" w:themeColor="background2" w:themeShade="40"/>
      </w:rPr>
    </w:pPr>
    <w:r w:rsidRPr="00B75540">
      <w:rPr>
        <w:rFonts w:ascii="Cambria" w:hAnsi="Cambria"/>
        <w:color w:val="4A442A" w:themeColor="background2" w:themeShade="40"/>
      </w:rPr>
      <w:t>T: (08) 96548018</w:t>
    </w:r>
    <w:r w:rsidR="00714C86" w:rsidRPr="00B75540">
      <w:rPr>
        <w:rFonts w:ascii="Cambria" w:hAnsi="Cambria"/>
        <w:color w:val="4A442A" w:themeColor="background2" w:themeShade="40"/>
      </w:rPr>
      <w:t>.</w:t>
    </w:r>
    <w:r w:rsidRPr="00B75540">
      <w:rPr>
        <w:rFonts w:ascii="Cambria" w:hAnsi="Cambria"/>
        <w:color w:val="4A442A" w:themeColor="background2" w:themeShade="40"/>
      </w:rPr>
      <w:t xml:space="preserve">  F: (08) 9654 8097</w:t>
    </w:r>
    <w:r w:rsidR="00714C86" w:rsidRPr="00B75540">
      <w:rPr>
        <w:rFonts w:ascii="Cambria" w:hAnsi="Cambria"/>
        <w:color w:val="4A442A" w:themeColor="background2" w:themeShade="40"/>
      </w:rPr>
      <w:t xml:space="preserve">. </w:t>
    </w:r>
    <w:r w:rsidR="00E63AA2">
      <w:rPr>
        <w:rFonts w:ascii="Cambria" w:hAnsi="Cambria"/>
        <w:color w:val="4A442A" w:themeColor="background2" w:themeShade="40"/>
      </w:rPr>
      <w:t>M: 0439 909091</w:t>
    </w:r>
  </w:p>
  <w:p w:rsidR="00B253FD" w:rsidRPr="00B75540" w:rsidRDefault="00B253FD" w:rsidP="00303ED1">
    <w:pPr>
      <w:pStyle w:val="Footer"/>
      <w:rPr>
        <w:rFonts w:ascii="Cambria" w:hAnsi="Cambria"/>
        <w:color w:val="4A442A" w:themeColor="background2" w:themeShade="40"/>
      </w:rPr>
    </w:pPr>
    <w:r w:rsidRPr="00B75540">
      <w:rPr>
        <w:rFonts w:ascii="Cambria" w:hAnsi="Cambria"/>
        <w:color w:val="4A442A" w:themeColor="background2" w:themeShade="40"/>
      </w:rPr>
      <w:t xml:space="preserve">Email: </w:t>
    </w:r>
    <w:hyperlink r:id="rId1" w:history="1">
      <w:r w:rsidR="00B75540" w:rsidRPr="00B75540">
        <w:rPr>
          <w:rStyle w:val="Hyperlink"/>
          <w:rFonts w:ascii="Cambria" w:hAnsi="Cambria"/>
          <w:color w:val="4A442A" w:themeColor="background2" w:themeShade="40"/>
          <w:u w:val="none"/>
        </w:rPr>
        <w:t>john.herbert@newnorcia.wa.edu.au</w:t>
      </w:r>
    </w:hyperlink>
    <w:r w:rsidR="00B75540" w:rsidRPr="00B75540">
      <w:rPr>
        <w:rFonts w:ascii="Cambria" w:hAnsi="Cambria"/>
        <w:color w:val="4A442A" w:themeColor="background2" w:themeShade="40"/>
      </w:rPr>
      <w:t xml:space="preserve">  </w:t>
    </w:r>
    <w:r w:rsidRPr="00B75540">
      <w:rPr>
        <w:rFonts w:ascii="Cambria" w:hAnsi="Cambria"/>
        <w:color w:val="4A442A" w:themeColor="background2" w:themeShade="40"/>
      </w:rPr>
      <w:t>www.newnorcia.wa.edu.au</w:t>
    </w:r>
  </w:p>
  <w:p w:rsidR="001557C7" w:rsidRDefault="001557C7" w:rsidP="00E17CD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6A5" w:rsidRDefault="00E446A5" w:rsidP="006B0067">
      <w:r>
        <w:separator/>
      </w:r>
    </w:p>
  </w:footnote>
  <w:footnote w:type="continuationSeparator" w:id="0">
    <w:p w:rsidR="00E446A5" w:rsidRDefault="00E446A5" w:rsidP="006B00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552" w:rsidRDefault="00254A0A" w:rsidP="00CB6027">
    <w:pPr>
      <w:pStyle w:val="Header"/>
      <w:jc w:val="right"/>
    </w:pPr>
    <w:r w:rsidRPr="00254A0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3.55pt;margin-top:-20.45pt;width:75pt;height:83.15pt;z-index:-1" wrapcoords="-260 0 -260 21365 21600 21365 21600 0 -260 0" o:allowoverlap="f">
          <v:imagedata r:id="rId1" o:title="New Norcia Crest- dark olive green"/>
          <w10:wrap type="tight"/>
        </v:shape>
      </w:pict>
    </w:r>
  </w:p>
  <w:p w:rsidR="00612552" w:rsidRDefault="00612552" w:rsidP="00612552">
    <w:pPr>
      <w:pStyle w:val="Header"/>
      <w:rPr>
        <w:rFonts w:ascii="NewBaskerville LT" w:hAnsi="NewBaskerville LT" w:cs="NewBaskerville LT"/>
        <w:color w:val="716F54"/>
        <w:sz w:val="16"/>
        <w:szCs w:val="16"/>
      </w:rPr>
    </w:pPr>
  </w:p>
  <w:p w:rsidR="00612552" w:rsidRDefault="00612552" w:rsidP="00612552">
    <w:pPr>
      <w:pStyle w:val="Header"/>
      <w:rPr>
        <w:rFonts w:ascii="NewBaskerville LT" w:hAnsi="NewBaskerville LT" w:cs="NewBaskerville LT"/>
        <w:color w:val="716F54"/>
        <w:sz w:val="16"/>
        <w:szCs w:val="16"/>
      </w:rPr>
    </w:pPr>
  </w:p>
  <w:p w:rsidR="00612552" w:rsidRDefault="00612552" w:rsidP="00612552">
    <w:pPr>
      <w:pStyle w:val="Header"/>
      <w:rPr>
        <w:rFonts w:ascii="NewBaskerville LT" w:hAnsi="NewBaskerville LT" w:cs="NewBaskerville LT"/>
        <w:color w:val="716F54"/>
        <w:sz w:val="16"/>
        <w:szCs w:val="16"/>
      </w:rPr>
    </w:pPr>
  </w:p>
  <w:p w:rsidR="00612552" w:rsidRDefault="00612552" w:rsidP="00612552">
    <w:pPr>
      <w:pStyle w:val="Header"/>
      <w:rPr>
        <w:rFonts w:ascii="NewBaskerville LT" w:hAnsi="NewBaskerville LT" w:cs="NewBaskerville LT"/>
        <w:color w:val="716F54"/>
        <w:sz w:val="16"/>
        <w:szCs w:val="16"/>
      </w:rPr>
    </w:pPr>
  </w:p>
  <w:p w:rsidR="00612552" w:rsidRDefault="00612552" w:rsidP="00612552">
    <w:pPr>
      <w:pStyle w:val="Header"/>
      <w:rPr>
        <w:rFonts w:ascii="NewBaskerville LT" w:hAnsi="NewBaskerville LT" w:cs="NewBaskerville LT"/>
        <w:color w:val="716F54"/>
        <w:sz w:val="16"/>
        <w:szCs w:val="16"/>
      </w:rPr>
    </w:pPr>
  </w:p>
  <w:p w:rsidR="003319D9" w:rsidRDefault="003319D9" w:rsidP="00CB6027">
    <w:pPr>
      <w:pStyle w:val="Header"/>
      <w:jc w:val="right"/>
      <w:rPr>
        <w:rFonts w:ascii="NewBaskerville LT" w:hAnsi="NewBaskerville LT" w:cs="NewBaskerville LT"/>
        <w:color w:val="716F54"/>
        <w:sz w:val="16"/>
        <w:szCs w:val="16"/>
      </w:rPr>
    </w:pPr>
  </w:p>
  <w:p w:rsidR="003319D9" w:rsidRDefault="003319D9" w:rsidP="003319D9">
    <w:pPr>
      <w:pStyle w:val="Header"/>
      <w:tabs>
        <w:tab w:val="clear" w:pos="9026"/>
        <w:tab w:val="right" w:pos="10632"/>
      </w:tabs>
      <w:ind w:right="-307"/>
      <w:jc w:val="center"/>
      <w:rPr>
        <w:rFonts w:ascii="NewBaskerville LT" w:hAnsi="NewBaskerville LT" w:cs="NewBaskerville LT"/>
        <w:color w:val="716F54"/>
        <w:sz w:val="18"/>
        <w:szCs w:val="18"/>
      </w:rPr>
    </w:pPr>
    <w:r w:rsidRPr="003319D9">
      <w:rPr>
        <w:rFonts w:ascii="NewBaskerville LT" w:hAnsi="NewBaskerville LT" w:cs="NewBaskerville LT"/>
        <w:color w:val="716F54"/>
        <w:sz w:val="18"/>
        <w:szCs w:val="18"/>
      </w:rPr>
      <w:t xml:space="preserve">                                                                                                                                 </w:t>
    </w:r>
    <w:r w:rsidR="00303ED1">
      <w:rPr>
        <w:rFonts w:ascii="NewBaskerville LT" w:hAnsi="NewBaskerville LT" w:cs="NewBaskerville LT"/>
        <w:color w:val="716F54"/>
        <w:sz w:val="18"/>
        <w:szCs w:val="18"/>
      </w:rPr>
      <w:t xml:space="preserve"> </w:t>
    </w:r>
    <w:r w:rsidRPr="003319D9">
      <w:rPr>
        <w:rFonts w:ascii="NewBaskerville LT" w:hAnsi="NewBaskerville LT" w:cs="NewBaskerville LT"/>
        <w:color w:val="716F54"/>
        <w:sz w:val="18"/>
        <w:szCs w:val="18"/>
      </w:rPr>
      <w:t xml:space="preserve">              </w:t>
    </w:r>
    <w:r w:rsidR="00303ED1">
      <w:rPr>
        <w:rFonts w:ascii="NewBaskerville LT" w:hAnsi="NewBaskerville LT" w:cs="NewBaskerville LT"/>
        <w:color w:val="716F54"/>
        <w:sz w:val="18"/>
        <w:szCs w:val="18"/>
      </w:rPr>
      <w:t xml:space="preserve"> </w:t>
    </w:r>
    <w:r w:rsidR="00612552" w:rsidRPr="003319D9">
      <w:rPr>
        <w:rFonts w:ascii="NewBaskerville LT" w:hAnsi="NewBaskerville LT" w:cs="NewBaskerville LT"/>
        <w:color w:val="716F54"/>
        <w:sz w:val="18"/>
        <w:szCs w:val="18"/>
      </w:rPr>
      <w:t>Holy Trinity Abbey</w:t>
    </w:r>
  </w:p>
  <w:p w:rsidR="00612552" w:rsidRPr="003319D9" w:rsidRDefault="003319D9" w:rsidP="003319D9">
    <w:pPr>
      <w:pStyle w:val="Header"/>
      <w:jc w:val="center"/>
      <w:rPr>
        <w:sz w:val="18"/>
        <w:szCs w:val="18"/>
      </w:rPr>
    </w:pPr>
    <w:r w:rsidRPr="003319D9">
      <w:rPr>
        <w:rFonts w:ascii="NewBaskerville LT" w:hAnsi="NewBaskerville LT" w:cs="NewBaskerville LT"/>
        <w:color w:val="75654D"/>
        <w:sz w:val="18"/>
        <w:szCs w:val="18"/>
      </w:rPr>
      <w:t xml:space="preserve">                                                                                                                                        </w:t>
    </w:r>
    <w:r w:rsidR="00303ED1">
      <w:rPr>
        <w:rFonts w:ascii="NewBaskerville LT" w:hAnsi="NewBaskerville LT" w:cs="NewBaskerville LT"/>
        <w:color w:val="75654D"/>
        <w:sz w:val="18"/>
        <w:szCs w:val="18"/>
      </w:rPr>
      <w:t xml:space="preserve">                 </w:t>
    </w:r>
    <w:r w:rsidR="00612552" w:rsidRPr="003319D9">
      <w:rPr>
        <w:rFonts w:ascii="NewBaskerville LT" w:hAnsi="NewBaskerville LT" w:cs="NewBaskerville LT"/>
        <w:color w:val="75654D"/>
        <w:sz w:val="18"/>
        <w:szCs w:val="18"/>
      </w:rPr>
      <w:t>New Norcia</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hdrShapeDefaults>
    <o:shapedefaults v:ext="edit" spidmax="1331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F67D5"/>
    <w:rsid w:val="00017E3F"/>
    <w:rsid w:val="00026E8B"/>
    <w:rsid w:val="0006764A"/>
    <w:rsid w:val="00072F9A"/>
    <w:rsid w:val="000C2CD6"/>
    <w:rsid w:val="00121464"/>
    <w:rsid w:val="001557C7"/>
    <w:rsid w:val="00161E88"/>
    <w:rsid w:val="001A52BC"/>
    <w:rsid w:val="001C666F"/>
    <w:rsid w:val="001D0F3C"/>
    <w:rsid w:val="00254A0A"/>
    <w:rsid w:val="00272A0A"/>
    <w:rsid w:val="00303ED1"/>
    <w:rsid w:val="003319D9"/>
    <w:rsid w:val="00350EA7"/>
    <w:rsid w:val="003A41BE"/>
    <w:rsid w:val="003E6C5F"/>
    <w:rsid w:val="00447091"/>
    <w:rsid w:val="004514B9"/>
    <w:rsid w:val="00460F9D"/>
    <w:rsid w:val="004C2F1C"/>
    <w:rsid w:val="004D1422"/>
    <w:rsid w:val="0055537F"/>
    <w:rsid w:val="005A0A9A"/>
    <w:rsid w:val="00612552"/>
    <w:rsid w:val="006666A5"/>
    <w:rsid w:val="006B0067"/>
    <w:rsid w:val="00714C86"/>
    <w:rsid w:val="007247E9"/>
    <w:rsid w:val="007F2CC2"/>
    <w:rsid w:val="00811DD3"/>
    <w:rsid w:val="00825E48"/>
    <w:rsid w:val="00860C37"/>
    <w:rsid w:val="00936D55"/>
    <w:rsid w:val="009D458B"/>
    <w:rsid w:val="00A14C62"/>
    <w:rsid w:val="00A334AC"/>
    <w:rsid w:val="00A40461"/>
    <w:rsid w:val="00B253FD"/>
    <w:rsid w:val="00B47CDD"/>
    <w:rsid w:val="00B518EA"/>
    <w:rsid w:val="00B75540"/>
    <w:rsid w:val="00BB3A8B"/>
    <w:rsid w:val="00BF38D9"/>
    <w:rsid w:val="00BF5E04"/>
    <w:rsid w:val="00C17C95"/>
    <w:rsid w:val="00CB6027"/>
    <w:rsid w:val="00CF67D5"/>
    <w:rsid w:val="00D51BB0"/>
    <w:rsid w:val="00DB6A99"/>
    <w:rsid w:val="00E17CD8"/>
    <w:rsid w:val="00E446A5"/>
    <w:rsid w:val="00E63AA2"/>
    <w:rsid w:val="00F07359"/>
    <w:rsid w:val="00FC5003"/>
    <w:rsid w:val="00FE20F2"/>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7E9"/>
    <w:rPr>
      <w:sz w:val="22"/>
      <w:szCs w:val="22"/>
      <w:lang w:val="en-GB" w:eastAsia="en-US"/>
    </w:rPr>
  </w:style>
  <w:style w:type="paragraph" w:styleId="Heading4">
    <w:name w:val="heading 4"/>
    <w:basedOn w:val="Normal"/>
    <w:next w:val="Normal"/>
    <w:link w:val="Heading4Char"/>
    <w:semiHidden/>
    <w:unhideWhenUsed/>
    <w:qFormat/>
    <w:rsid w:val="009D458B"/>
    <w:pPr>
      <w:keepNext/>
      <w:outlineLvl w:val="3"/>
    </w:pPr>
    <w:rPr>
      <w:rFonts w:ascii="Arial Narrow" w:eastAsia="Times New Roman" w:hAnsi="Arial Narrow"/>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067"/>
    <w:pPr>
      <w:tabs>
        <w:tab w:val="center" w:pos="4513"/>
        <w:tab w:val="right" w:pos="9026"/>
      </w:tabs>
    </w:pPr>
  </w:style>
  <w:style w:type="character" w:customStyle="1" w:styleId="HeaderChar">
    <w:name w:val="Header Char"/>
    <w:basedOn w:val="DefaultParagraphFont"/>
    <w:link w:val="Header"/>
    <w:uiPriority w:val="99"/>
    <w:rsid w:val="006B0067"/>
    <w:rPr>
      <w:sz w:val="22"/>
      <w:szCs w:val="22"/>
      <w:lang w:eastAsia="en-US"/>
    </w:rPr>
  </w:style>
  <w:style w:type="paragraph" w:styleId="Footer">
    <w:name w:val="footer"/>
    <w:basedOn w:val="Normal"/>
    <w:link w:val="FooterChar"/>
    <w:uiPriority w:val="99"/>
    <w:unhideWhenUsed/>
    <w:rsid w:val="006B0067"/>
    <w:pPr>
      <w:tabs>
        <w:tab w:val="center" w:pos="4513"/>
        <w:tab w:val="right" w:pos="9026"/>
      </w:tabs>
    </w:pPr>
  </w:style>
  <w:style w:type="character" w:customStyle="1" w:styleId="FooterChar">
    <w:name w:val="Footer Char"/>
    <w:basedOn w:val="DefaultParagraphFont"/>
    <w:link w:val="Footer"/>
    <w:uiPriority w:val="99"/>
    <w:rsid w:val="006B0067"/>
    <w:rPr>
      <w:sz w:val="22"/>
      <w:szCs w:val="22"/>
      <w:lang w:eastAsia="en-US"/>
    </w:rPr>
  </w:style>
  <w:style w:type="paragraph" w:styleId="BalloonText">
    <w:name w:val="Balloon Text"/>
    <w:basedOn w:val="Normal"/>
    <w:link w:val="BalloonTextChar"/>
    <w:uiPriority w:val="99"/>
    <w:semiHidden/>
    <w:unhideWhenUsed/>
    <w:rsid w:val="006B0067"/>
    <w:rPr>
      <w:rFonts w:ascii="Tahoma" w:hAnsi="Tahoma" w:cs="Tahoma"/>
      <w:sz w:val="16"/>
      <w:szCs w:val="16"/>
    </w:rPr>
  </w:style>
  <w:style w:type="character" w:customStyle="1" w:styleId="BalloonTextChar">
    <w:name w:val="Balloon Text Char"/>
    <w:basedOn w:val="DefaultParagraphFont"/>
    <w:link w:val="BalloonText"/>
    <w:uiPriority w:val="99"/>
    <w:semiHidden/>
    <w:rsid w:val="006B0067"/>
    <w:rPr>
      <w:rFonts w:ascii="Tahoma" w:hAnsi="Tahoma" w:cs="Tahoma"/>
      <w:sz w:val="16"/>
      <w:szCs w:val="16"/>
      <w:lang w:eastAsia="en-US"/>
    </w:rPr>
  </w:style>
  <w:style w:type="paragraph" w:customStyle="1" w:styleId="BasicParagraph">
    <w:name w:val="[Basic Paragraph]"/>
    <w:basedOn w:val="Normal"/>
    <w:uiPriority w:val="99"/>
    <w:rsid w:val="00612552"/>
    <w:pPr>
      <w:autoSpaceDE w:val="0"/>
      <w:autoSpaceDN w:val="0"/>
      <w:adjustRightInd w:val="0"/>
      <w:spacing w:line="288" w:lineRule="auto"/>
      <w:textAlignment w:val="center"/>
    </w:pPr>
    <w:rPr>
      <w:rFonts w:ascii="Times New Roman" w:hAnsi="Times New Roman"/>
      <w:color w:val="000000"/>
      <w:sz w:val="24"/>
      <w:szCs w:val="24"/>
    </w:rPr>
  </w:style>
  <w:style w:type="character" w:customStyle="1" w:styleId="rwrro">
    <w:name w:val="rwrro"/>
    <w:basedOn w:val="DefaultParagraphFont"/>
    <w:rsid w:val="000C2CD6"/>
  </w:style>
  <w:style w:type="character" w:styleId="Hyperlink">
    <w:name w:val="Hyperlink"/>
    <w:basedOn w:val="DefaultParagraphFont"/>
    <w:uiPriority w:val="99"/>
    <w:unhideWhenUsed/>
    <w:rsid w:val="00017E3F"/>
    <w:rPr>
      <w:color w:val="0000FF"/>
      <w:u w:val="single"/>
    </w:rPr>
  </w:style>
  <w:style w:type="character" w:styleId="Emphasis">
    <w:name w:val="Emphasis"/>
    <w:basedOn w:val="DefaultParagraphFont"/>
    <w:uiPriority w:val="20"/>
    <w:qFormat/>
    <w:rsid w:val="00B47CDD"/>
    <w:rPr>
      <w:i/>
      <w:iCs/>
    </w:rPr>
  </w:style>
  <w:style w:type="character" w:customStyle="1" w:styleId="Heading4Char">
    <w:name w:val="Heading 4 Char"/>
    <w:basedOn w:val="DefaultParagraphFont"/>
    <w:link w:val="Heading4"/>
    <w:semiHidden/>
    <w:rsid w:val="009D458B"/>
    <w:rPr>
      <w:rFonts w:ascii="Arial Narrow" w:eastAsia="Times New Roman" w:hAnsi="Arial Narrow"/>
      <w:b/>
      <w:bCs/>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30710673">
      <w:bodyDiv w:val="1"/>
      <w:marLeft w:val="0"/>
      <w:marRight w:val="0"/>
      <w:marTop w:val="0"/>
      <w:marBottom w:val="0"/>
      <w:divBdr>
        <w:top w:val="none" w:sz="0" w:space="0" w:color="auto"/>
        <w:left w:val="none" w:sz="0" w:space="0" w:color="auto"/>
        <w:bottom w:val="none" w:sz="0" w:space="0" w:color="auto"/>
        <w:right w:val="none" w:sz="0" w:space="0" w:color="auto"/>
      </w:divBdr>
    </w:div>
    <w:div w:id="1458717450">
      <w:bodyDiv w:val="1"/>
      <w:marLeft w:val="0"/>
      <w:marRight w:val="0"/>
      <w:marTop w:val="0"/>
      <w:marBottom w:val="0"/>
      <w:divBdr>
        <w:top w:val="none" w:sz="0" w:space="0" w:color="auto"/>
        <w:left w:val="none" w:sz="0" w:space="0" w:color="auto"/>
        <w:bottom w:val="none" w:sz="0" w:space="0" w:color="auto"/>
        <w:right w:val="none" w:sz="0" w:space="0" w:color="auto"/>
      </w:divBdr>
    </w:div>
    <w:div w:id="193273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john.herbert@newnorcia.wa.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New Norcia Services</Company>
  <LinksUpToDate>false</LinksUpToDate>
  <CharactersWithSpaces>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dc:creator>
  <cp:lastModifiedBy>Abbot</cp:lastModifiedBy>
  <cp:revision>4</cp:revision>
  <cp:lastPrinted>2016-10-10T00:58:00Z</cp:lastPrinted>
  <dcterms:created xsi:type="dcterms:W3CDTF">2018-06-15T08:04:00Z</dcterms:created>
  <dcterms:modified xsi:type="dcterms:W3CDTF">2018-06-15T08:15:00Z</dcterms:modified>
</cp:coreProperties>
</file>